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071" w:rsidRDefault="00BF3038" w:rsidP="00BF3038">
      <w:pPr>
        <w:jc w:val="center"/>
      </w:pPr>
      <w:r>
        <w:rPr>
          <w:noProof/>
          <w:lang w:eastAsia="nl-BE"/>
        </w:rPr>
        <w:drawing>
          <wp:inline distT="0" distB="0" distL="0" distR="0">
            <wp:extent cx="2237396" cy="1200150"/>
            <wp:effectExtent l="0" t="0" r="0" b="0"/>
            <wp:docPr id="1" name="Afbeelding 0" descr="2010-krw-jurist-briefhoo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krw-jurist-briefhoofd.png"/>
                    <pic:cNvPicPr/>
                  </pic:nvPicPr>
                  <pic:blipFill>
                    <a:blip r:embed="rId4" cstate="print"/>
                    <a:stretch>
                      <a:fillRect/>
                    </a:stretch>
                  </pic:blipFill>
                  <pic:spPr>
                    <a:xfrm>
                      <a:off x="0" y="0"/>
                      <a:ext cx="2245060" cy="1204261"/>
                    </a:xfrm>
                    <a:prstGeom prst="rect">
                      <a:avLst/>
                    </a:prstGeom>
                  </pic:spPr>
                </pic:pic>
              </a:graphicData>
            </a:graphic>
          </wp:inline>
        </w:drawing>
      </w:r>
    </w:p>
    <w:p w:rsidR="00BF3038" w:rsidRDefault="00BF3038">
      <w:pPr>
        <w:rPr>
          <w:rFonts w:cs="Arial"/>
          <w:color w:val="323C50"/>
          <w:sz w:val="22"/>
        </w:rPr>
      </w:pPr>
      <w:r>
        <w:rPr>
          <w:rFonts w:cs="Arial"/>
          <w:color w:val="323C50"/>
          <w:sz w:val="22"/>
        </w:rPr>
        <w:t>Na het succes van de studiedag </w:t>
      </w:r>
      <w:r w:rsidRPr="00BF3038">
        <w:rPr>
          <w:rFonts w:cs="Arial"/>
          <w:b/>
          <w:color w:val="323C50"/>
          <w:sz w:val="22"/>
        </w:rPr>
        <w:t>“De positie van de minderjarige leerling als ouders uit elkaar</w:t>
      </w:r>
      <w:r>
        <w:rPr>
          <w:rFonts w:cs="Arial"/>
          <w:b/>
          <w:color w:val="323C50"/>
          <w:sz w:val="22"/>
        </w:rPr>
        <w:t>”</w:t>
      </w:r>
      <w:r>
        <w:rPr>
          <w:rFonts w:cs="Arial"/>
          <w:color w:val="323C50"/>
          <w:sz w:val="22"/>
        </w:rPr>
        <w:t xml:space="preserve"> gaan van afgelopen 20/11/2012 heeft de Kinderrechtswinkel beslist om deze studiedag te herhalen te Brussel op 25 april 2013. Meer info en het inschrijvingsformulier vindt u op </w:t>
      </w:r>
      <w:hyperlink r:id="rId5" w:history="1">
        <w:r w:rsidRPr="00E95593">
          <w:rPr>
            <w:rStyle w:val="Hyperlink"/>
            <w:rFonts w:cs="Arial"/>
            <w:sz w:val="22"/>
          </w:rPr>
          <w:t>www.tzitemzojeugdrecht.be</w:t>
        </w:r>
      </w:hyperlink>
      <w:r>
        <w:rPr>
          <w:rFonts w:cs="Arial"/>
          <w:color w:val="323C50"/>
          <w:sz w:val="22"/>
        </w:rPr>
        <w:t xml:space="preserve">  of  </w:t>
      </w:r>
      <w:hyperlink r:id="rId6" w:history="1">
        <w:r w:rsidRPr="00E95593">
          <w:rPr>
            <w:rStyle w:val="Hyperlink"/>
            <w:rFonts w:cs="Arial"/>
            <w:sz w:val="22"/>
          </w:rPr>
          <w:t>www.kinderrechtswinkel.be</w:t>
        </w:r>
      </w:hyperlink>
      <w:r>
        <w:rPr>
          <w:rFonts w:cs="Arial"/>
          <w:color w:val="323C50"/>
          <w:sz w:val="22"/>
        </w:rPr>
        <w:t xml:space="preserve"> </w:t>
      </w:r>
    </w:p>
    <w:p w:rsidR="00BF3038" w:rsidRDefault="00BF3038">
      <w:pPr>
        <w:rPr>
          <w:rFonts w:cs="Arial"/>
          <w:color w:val="323C50"/>
          <w:sz w:val="22"/>
        </w:rPr>
      </w:pPr>
    </w:p>
    <w:p w:rsidR="00BF3038" w:rsidRDefault="00BF3038" w:rsidP="00BF3038">
      <w:pPr>
        <w:shd w:val="clear" w:color="auto" w:fill="FFFFFF"/>
        <w:jc w:val="center"/>
        <w:rPr>
          <w:rFonts w:eastAsia="Times New Roman"/>
          <w:b/>
          <w:sz w:val="28"/>
          <w:szCs w:val="28"/>
          <w:lang w:eastAsia="nl-BE"/>
        </w:rPr>
      </w:pPr>
    </w:p>
    <w:p w:rsidR="00BF3038" w:rsidRDefault="00BF3038" w:rsidP="00BF3038">
      <w:pPr>
        <w:shd w:val="clear" w:color="auto" w:fill="D9D9D9"/>
        <w:jc w:val="center"/>
        <w:rPr>
          <w:rFonts w:eastAsia="Times New Roman"/>
          <w:b/>
          <w:sz w:val="28"/>
          <w:szCs w:val="28"/>
          <w:lang w:eastAsia="nl-BE"/>
        </w:rPr>
      </w:pPr>
      <w:r>
        <w:rPr>
          <w:rFonts w:eastAsia="Times New Roman"/>
          <w:b/>
          <w:sz w:val="28"/>
          <w:szCs w:val="28"/>
          <w:lang w:eastAsia="nl-BE"/>
        </w:rPr>
        <w:t>Studiedag 25/04/2013</w:t>
      </w:r>
    </w:p>
    <w:p w:rsidR="00BF3038" w:rsidRDefault="00BF3038" w:rsidP="00BF3038">
      <w:pPr>
        <w:shd w:val="clear" w:color="auto" w:fill="D9D9D9"/>
        <w:jc w:val="center"/>
        <w:rPr>
          <w:rFonts w:eastAsia="Times New Roman"/>
          <w:b/>
          <w:sz w:val="28"/>
          <w:szCs w:val="28"/>
          <w:lang w:eastAsia="nl-BE"/>
        </w:rPr>
      </w:pPr>
      <w:r>
        <w:rPr>
          <w:rFonts w:eastAsia="Times New Roman"/>
          <w:b/>
          <w:sz w:val="28"/>
          <w:szCs w:val="28"/>
          <w:lang w:eastAsia="nl-BE"/>
        </w:rPr>
        <w:t xml:space="preserve">De positie van de minderjarige leerlingen </w:t>
      </w:r>
    </w:p>
    <w:p w:rsidR="00BF3038" w:rsidRDefault="00BF3038" w:rsidP="00BF3038">
      <w:pPr>
        <w:shd w:val="clear" w:color="auto" w:fill="D9D9D9"/>
        <w:jc w:val="center"/>
        <w:rPr>
          <w:rFonts w:eastAsia="Times New Roman"/>
          <w:b/>
          <w:sz w:val="28"/>
          <w:szCs w:val="28"/>
          <w:lang w:eastAsia="nl-BE"/>
        </w:rPr>
      </w:pPr>
      <w:r>
        <w:rPr>
          <w:rFonts w:eastAsia="Times New Roman"/>
          <w:b/>
          <w:sz w:val="28"/>
          <w:szCs w:val="28"/>
          <w:lang w:eastAsia="nl-BE"/>
        </w:rPr>
        <w:t>als ouders uit elkaar gaan.</w:t>
      </w:r>
    </w:p>
    <w:p w:rsidR="00BF3038" w:rsidRDefault="00BF3038" w:rsidP="00BF3038">
      <w:pPr>
        <w:rPr>
          <w:rFonts w:eastAsia="Times New Roman"/>
          <w:b/>
          <w:szCs w:val="24"/>
          <w:lang w:eastAsia="nl-BE"/>
        </w:rPr>
      </w:pPr>
    </w:p>
    <w:p w:rsidR="00BF3038" w:rsidRDefault="00BF3038" w:rsidP="00BF3038">
      <w:pPr>
        <w:rPr>
          <w:rFonts w:eastAsia="Times New Roman"/>
          <w:szCs w:val="24"/>
          <w:lang w:eastAsia="nl-BE"/>
        </w:rPr>
      </w:pPr>
      <w:r>
        <w:rPr>
          <w:rFonts w:eastAsia="Times New Roman"/>
          <w:b/>
          <w:szCs w:val="24"/>
          <w:lang w:eastAsia="nl-BE"/>
        </w:rPr>
        <w:t>Organisatie</w:t>
      </w:r>
      <w:r>
        <w:rPr>
          <w:rFonts w:eastAsia="Times New Roman"/>
          <w:szCs w:val="24"/>
          <w:lang w:eastAsia="nl-BE"/>
        </w:rPr>
        <w:t>: Kinderrechtswinkel vzw</w:t>
      </w:r>
    </w:p>
    <w:p w:rsidR="00BF3038" w:rsidRDefault="00BF3038" w:rsidP="00BF3038">
      <w:pPr>
        <w:rPr>
          <w:rFonts w:eastAsia="Times New Roman"/>
          <w:szCs w:val="24"/>
          <w:lang w:eastAsia="nl-BE"/>
        </w:rPr>
      </w:pPr>
      <w:r>
        <w:rPr>
          <w:rFonts w:eastAsia="Times New Roman"/>
          <w:b/>
          <w:szCs w:val="24"/>
          <w:lang w:eastAsia="nl-BE"/>
        </w:rPr>
        <w:t>Datum</w:t>
      </w:r>
      <w:r>
        <w:rPr>
          <w:rFonts w:eastAsia="Times New Roman"/>
          <w:szCs w:val="24"/>
          <w:lang w:eastAsia="nl-BE"/>
        </w:rPr>
        <w:t xml:space="preserve"> : Donderdag </w:t>
      </w:r>
      <w:r w:rsidRPr="009A29E3">
        <w:rPr>
          <w:rFonts w:eastAsia="Times New Roman"/>
          <w:b/>
          <w:szCs w:val="24"/>
          <w:lang w:eastAsia="nl-BE"/>
        </w:rPr>
        <w:t>25 april 2013</w:t>
      </w:r>
    </w:p>
    <w:p w:rsidR="00BF3038" w:rsidRDefault="00BF3038" w:rsidP="00BF3038">
      <w:pPr>
        <w:rPr>
          <w:rFonts w:eastAsia="Times New Roman"/>
          <w:szCs w:val="24"/>
          <w:lang w:eastAsia="nl-BE"/>
        </w:rPr>
      </w:pPr>
      <w:r>
        <w:rPr>
          <w:rFonts w:eastAsia="Times New Roman"/>
          <w:b/>
          <w:szCs w:val="24"/>
          <w:lang w:eastAsia="nl-BE"/>
        </w:rPr>
        <w:t>Locatie</w:t>
      </w:r>
      <w:r>
        <w:rPr>
          <w:rFonts w:eastAsia="Times New Roman"/>
          <w:szCs w:val="24"/>
          <w:lang w:eastAsia="nl-BE"/>
        </w:rPr>
        <w:t xml:space="preserve"> : Brussel, Kind en Gezin Academie, </w:t>
      </w:r>
      <w:proofErr w:type="spellStart"/>
      <w:r>
        <w:rPr>
          <w:rFonts w:eastAsia="Times New Roman"/>
          <w:szCs w:val="24"/>
          <w:lang w:eastAsia="nl-BE"/>
        </w:rPr>
        <w:t>Hallepoortlaan</w:t>
      </w:r>
      <w:proofErr w:type="spellEnd"/>
      <w:r>
        <w:rPr>
          <w:rFonts w:eastAsia="Times New Roman"/>
          <w:szCs w:val="24"/>
          <w:lang w:eastAsia="nl-BE"/>
        </w:rPr>
        <w:t xml:space="preserve"> 27, 1060 </w:t>
      </w:r>
      <w:r w:rsidRPr="004F3098">
        <w:rPr>
          <w:rFonts w:eastAsia="Times New Roman"/>
          <w:b/>
          <w:szCs w:val="24"/>
          <w:lang w:eastAsia="nl-BE"/>
        </w:rPr>
        <w:t xml:space="preserve">Brussel </w:t>
      </w:r>
    </w:p>
    <w:p w:rsidR="00BF3038" w:rsidRDefault="00BF3038" w:rsidP="00BF3038">
      <w:pPr>
        <w:rPr>
          <w:rFonts w:eastAsia="Times New Roman"/>
          <w:szCs w:val="24"/>
          <w:lang w:eastAsia="nl-BE"/>
        </w:rPr>
      </w:pPr>
      <w:r>
        <w:rPr>
          <w:rFonts w:eastAsia="Times New Roman"/>
          <w:b/>
          <w:szCs w:val="24"/>
          <w:lang w:eastAsia="nl-BE"/>
        </w:rPr>
        <w:t>Kostprijs</w:t>
      </w:r>
      <w:r>
        <w:rPr>
          <w:rFonts w:eastAsia="Times New Roman"/>
          <w:szCs w:val="24"/>
          <w:lang w:eastAsia="nl-BE"/>
        </w:rPr>
        <w:t xml:space="preserve"> : 75 euro (broodjeslunch inbegrepen).</w:t>
      </w:r>
      <w:r>
        <w:rPr>
          <w:rFonts w:eastAsia="Times New Roman"/>
          <w:szCs w:val="24"/>
          <w:lang w:eastAsia="nl-BE"/>
        </w:rPr>
        <w:br/>
      </w:r>
      <w:r>
        <w:rPr>
          <w:rFonts w:eastAsia="Times New Roman"/>
          <w:b/>
          <w:szCs w:val="24"/>
          <w:lang w:eastAsia="nl-BE"/>
        </w:rPr>
        <w:t>Inschrijven</w:t>
      </w:r>
      <w:r>
        <w:rPr>
          <w:rFonts w:eastAsia="Times New Roman"/>
          <w:szCs w:val="24"/>
          <w:lang w:eastAsia="nl-BE"/>
        </w:rPr>
        <w:t xml:space="preserve"> kan tot en met </w:t>
      </w:r>
      <w:r>
        <w:rPr>
          <w:rFonts w:eastAsia="Times New Roman"/>
          <w:b/>
          <w:i/>
          <w:szCs w:val="24"/>
          <w:lang w:eastAsia="nl-BE"/>
        </w:rPr>
        <w:t>18 april 2013</w:t>
      </w:r>
      <w:r>
        <w:rPr>
          <w:rFonts w:eastAsia="Times New Roman"/>
          <w:szCs w:val="24"/>
          <w:lang w:eastAsia="nl-BE"/>
        </w:rPr>
        <w:t>.</w:t>
      </w:r>
    </w:p>
    <w:p w:rsidR="00BF3038" w:rsidRDefault="00BF3038" w:rsidP="00BF3038">
      <w:pPr>
        <w:rPr>
          <w:rFonts w:eastAsia="Times New Roman"/>
          <w:szCs w:val="24"/>
          <w:lang w:eastAsia="nl-BE"/>
        </w:rPr>
      </w:pPr>
      <w:r>
        <w:rPr>
          <w:rFonts w:eastAsia="Times New Roman"/>
          <w:b/>
          <w:szCs w:val="24"/>
          <w:lang w:eastAsia="nl-BE"/>
        </w:rPr>
        <w:t>Meer info</w:t>
      </w:r>
      <w:r>
        <w:rPr>
          <w:rFonts w:eastAsia="Times New Roman"/>
          <w:szCs w:val="24"/>
          <w:lang w:eastAsia="nl-BE"/>
        </w:rPr>
        <w:t xml:space="preserve"> en inschrijvingsformulier via </w:t>
      </w:r>
      <w:hyperlink r:id="rId7" w:history="1">
        <w:r>
          <w:rPr>
            <w:rStyle w:val="Hyperlink"/>
            <w:rFonts w:eastAsia="Times New Roman"/>
            <w:szCs w:val="24"/>
            <w:lang w:eastAsia="nl-BE"/>
          </w:rPr>
          <w:t>www.tzitemzojeugdrecht.be</w:t>
        </w:r>
      </w:hyperlink>
    </w:p>
    <w:p w:rsidR="00BF3038" w:rsidRDefault="00BF3038" w:rsidP="00BF3038">
      <w:pPr>
        <w:rPr>
          <w:rFonts w:eastAsia="Times New Roman"/>
          <w:b/>
          <w:sz w:val="22"/>
          <w:lang w:eastAsia="nl-BE"/>
        </w:rPr>
      </w:pPr>
    </w:p>
    <w:p w:rsidR="00BF3038" w:rsidRDefault="00BF3038" w:rsidP="00BF3038">
      <w:pPr>
        <w:rPr>
          <w:rFonts w:ascii="Times New Roman" w:eastAsia="Times New Roman" w:hAnsi="Times New Roman"/>
          <w:b/>
          <w:sz w:val="22"/>
          <w:lang w:eastAsia="nl-BE"/>
        </w:rPr>
      </w:pPr>
      <w:r>
        <w:rPr>
          <w:rFonts w:eastAsia="Times New Roman"/>
          <w:b/>
          <w:sz w:val="22"/>
          <w:lang w:eastAsia="nl-BE"/>
        </w:rPr>
        <w:t>Het programma: </w:t>
      </w:r>
    </w:p>
    <w:p w:rsidR="00BF3038" w:rsidRDefault="00BF3038" w:rsidP="00BF3038">
      <w:pPr>
        <w:rPr>
          <w:rFonts w:ascii="Times New Roman" w:eastAsia="Times New Roman" w:hAnsi="Times New Roman"/>
          <w:sz w:val="22"/>
          <w:lang w:eastAsia="nl-BE"/>
        </w:rPr>
      </w:pPr>
      <w:r>
        <w:rPr>
          <w:rFonts w:eastAsia="Times New Roman"/>
          <w:sz w:val="22"/>
          <w:lang w:eastAsia="nl-BE"/>
        </w:rPr>
        <w:t>9u: Onthaal met koffie en thee.</w:t>
      </w:r>
    </w:p>
    <w:p w:rsidR="00BF3038" w:rsidRDefault="00BF3038" w:rsidP="00BF3038">
      <w:pPr>
        <w:rPr>
          <w:rFonts w:eastAsia="Times New Roman"/>
          <w:sz w:val="22"/>
          <w:lang w:eastAsia="nl-BE"/>
        </w:rPr>
      </w:pPr>
    </w:p>
    <w:p w:rsidR="00BF3038" w:rsidRDefault="00BF3038" w:rsidP="00BF3038">
      <w:pPr>
        <w:rPr>
          <w:rFonts w:eastAsia="Times New Roman"/>
          <w:sz w:val="22"/>
          <w:lang w:eastAsia="nl-BE"/>
        </w:rPr>
      </w:pPr>
      <w:r>
        <w:rPr>
          <w:rFonts w:eastAsia="Times New Roman"/>
          <w:sz w:val="22"/>
          <w:lang w:eastAsia="nl-BE"/>
        </w:rPr>
        <w:t>9u30 – 12u15 (met pauze)</w:t>
      </w:r>
    </w:p>
    <w:p w:rsidR="00BF3038" w:rsidRDefault="00BF3038" w:rsidP="00BF3038">
      <w:pPr>
        <w:pStyle w:val="HTML-voorafopgemaakt"/>
        <w:jc w:val="both"/>
        <w:rPr>
          <w:rFonts w:ascii="Comic Sans MS" w:hAnsi="Comic Sans MS"/>
          <w:sz w:val="22"/>
          <w:szCs w:val="22"/>
        </w:rPr>
      </w:pPr>
      <w:r>
        <w:rPr>
          <w:rFonts w:ascii="Comic Sans MS" w:hAnsi="Comic Sans MS"/>
          <w:sz w:val="22"/>
          <w:szCs w:val="22"/>
        </w:rPr>
        <w:t xml:space="preserve">Theoretische inleiding m.b.t. de juridische positie van de minderjarige leerling als zijn ouders uit elkaar gaan </w:t>
      </w:r>
      <w:bookmarkStart w:id="0" w:name="_GoBack"/>
      <w:bookmarkEnd w:id="0"/>
      <w:r>
        <w:rPr>
          <w:rFonts w:ascii="Comic Sans MS" w:hAnsi="Comic Sans MS"/>
          <w:sz w:val="22"/>
          <w:szCs w:val="22"/>
        </w:rPr>
        <w:t xml:space="preserve">:  </w:t>
      </w:r>
    </w:p>
    <w:p w:rsidR="00BF3038" w:rsidRDefault="00BF3038" w:rsidP="00BF3038">
      <w:pPr>
        <w:pStyle w:val="HTML-voorafopgemaakt"/>
        <w:jc w:val="both"/>
        <w:rPr>
          <w:rFonts w:ascii="Comic Sans MS" w:hAnsi="Comic Sans MS"/>
          <w:sz w:val="22"/>
          <w:szCs w:val="22"/>
        </w:rPr>
      </w:pPr>
      <w:r>
        <w:rPr>
          <w:rFonts w:ascii="Comic Sans MS" w:hAnsi="Comic Sans MS"/>
          <w:sz w:val="22"/>
          <w:szCs w:val="22"/>
        </w:rPr>
        <w:t xml:space="preserve">Volgens de Belgische regelgeving vallen minderjarigen principieel onder het gezag van hun beide ouders </w:t>
      </w:r>
      <w:proofErr w:type="spellStart"/>
      <w:r>
        <w:rPr>
          <w:rFonts w:ascii="Comic Sans MS" w:hAnsi="Comic Sans MS"/>
          <w:sz w:val="22"/>
          <w:szCs w:val="22"/>
        </w:rPr>
        <w:t>én</w:t>
      </w:r>
      <w:proofErr w:type="spellEnd"/>
      <w:r>
        <w:rPr>
          <w:rFonts w:ascii="Comic Sans MS" w:hAnsi="Comic Sans MS"/>
          <w:sz w:val="22"/>
          <w:szCs w:val="22"/>
        </w:rPr>
        <w:t xml:space="preserve"> oefenen ouders als wettelijke vertegenwoordigers daarom o.a. ook samen de rechten van hun minderjarige kinderen als leerling uit. Maar wat als ouders het oneens zijn over de inschrijving op school? Of wat wanneer een moeder haar kind komt afhalen op school tijdens de week dat het kind bij de vader verblijft? Hebben ouders die uit elkaar zijn allebei recht op informatie over hun minderjarige kind? En wat is de positie van de nieuwe partner van een ouder? Heeft die recht op informatie? ...</w:t>
      </w:r>
    </w:p>
    <w:p w:rsidR="00BF3038" w:rsidRDefault="00BF3038" w:rsidP="00BF3038">
      <w:pPr>
        <w:rPr>
          <w:rFonts w:ascii="Times New Roman" w:eastAsia="Times New Roman" w:hAnsi="Times New Roman"/>
          <w:i/>
          <w:sz w:val="22"/>
          <w:lang w:eastAsia="nl-BE"/>
        </w:rPr>
      </w:pPr>
      <w:proofErr w:type="spellStart"/>
      <w:r>
        <w:rPr>
          <w:rFonts w:eastAsia="Times New Roman"/>
          <w:i/>
          <w:sz w:val="22"/>
          <w:lang w:eastAsia="nl-BE"/>
        </w:rPr>
        <w:t>Nele</w:t>
      </w:r>
      <w:proofErr w:type="spellEnd"/>
      <w:r>
        <w:rPr>
          <w:rFonts w:eastAsia="Times New Roman"/>
          <w:i/>
          <w:sz w:val="22"/>
          <w:lang w:eastAsia="nl-BE"/>
        </w:rPr>
        <w:t xml:space="preserve"> </w:t>
      </w:r>
      <w:proofErr w:type="spellStart"/>
      <w:r>
        <w:rPr>
          <w:rFonts w:eastAsia="Times New Roman"/>
          <w:i/>
          <w:sz w:val="22"/>
          <w:lang w:eastAsia="nl-BE"/>
        </w:rPr>
        <w:t>Desmet</w:t>
      </w:r>
      <w:proofErr w:type="spellEnd"/>
      <w:r>
        <w:rPr>
          <w:rFonts w:eastAsia="Times New Roman"/>
          <w:i/>
          <w:sz w:val="22"/>
          <w:lang w:eastAsia="nl-BE"/>
        </w:rPr>
        <w:t>, juriste Kinderrechtswinkel</w:t>
      </w:r>
    </w:p>
    <w:p w:rsidR="00BF3038" w:rsidRDefault="00BF3038" w:rsidP="00BF3038">
      <w:pPr>
        <w:rPr>
          <w:rFonts w:eastAsia="Times New Roman"/>
          <w:i/>
          <w:sz w:val="22"/>
          <w:lang w:eastAsia="nl-BE"/>
        </w:rPr>
      </w:pPr>
    </w:p>
    <w:p w:rsidR="00BF3038" w:rsidRDefault="00BF3038" w:rsidP="00BF3038">
      <w:pPr>
        <w:rPr>
          <w:rFonts w:eastAsia="Times New Roman"/>
          <w:sz w:val="22"/>
          <w:lang w:eastAsia="nl-BE"/>
        </w:rPr>
      </w:pPr>
      <w:r>
        <w:rPr>
          <w:rFonts w:eastAsia="Times New Roman"/>
          <w:sz w:val="22"/>
          <w:lang w:eastAsia="nl-BE"/>
        </w:rPr>
        <w:t xml:space="preserve">12u15 – 13u30 : Broodjeslunch </w:t>
      </w:r>
    </w:p>
    <w:p w:rsidR="00BF3038" w:rsidRDefault="00BF3038" w:rsidP="00BF3038">
      <w:pPr>
        <w:rPr>
          <w:rFonts w:eastAsia="Times New Roman"/>
          <w:sz w:val="22"/>
          <w:lang w:eastAsia="nl-BE"/>
        </w:rPr>
      </w:pPr>
    </w:p>
    <w:p w:rsidR="00BF3038" w:rsidRDefault="00BF3038" w:rsidP="00BF3038">
      <w:pPr>
        <w:rPr>
          <w:rFonts w:eastAsia="Times New Roman"/>
          <w:sz w:val="22"/>
          <w:lang w:eastAsia="nl-BE"/>
        </w:rPr>
      </w:pPr>
      <w:r>
        <w:rPr>
          <w:rFonts w:eastAsia="Times New Roman"/>
          <w:sz w:val="22"/>
          <w:lang w:eastAsia="nl-BE"/>
        </w:rPr>
        <w:t>13u30 – 16u </w:t>
      </w:r>
    </w:p>
    <w:p w:rsidR="00BF3038" w:rsidRDefault="00BF3038" w:rsidP="00BF3038">
      <w:pPr>
        <w:rPr>
          <w:rFonts w:eastAsia="Times New Roman"/>
          <w:sz w:val="22"/>
          <w:lang w:eastAsia="nl-BE"/>
        </w:rPr>
      </w:pPr>
      <w:r>
        <w:rPr>
          <w:rFonts w:eastAsia="Times New Roman"/>
          <w:sz w:val="22"/>
          <w:lang w:eastAsia="nl-BE"/>
        </w:rPr>
        <w:t xml:space="preserve">1. Praktijk van het horen van kinderen in kader van echtscheiding. </w:t>
      </w:r>
    </w:p>
    <w:p w:rsidR="00BF3038" w:rsidRPr="00485F06" w:rsidRDefault="00BF3038" w:rsidP="00BF3038">
      <w:pPr>
        <w:rPr>
          <w:rFonts w:eastAsia="Times New Roman"/>
          <w:sz w:val="22"/>
          <w:lang w:eastAsia="nl-BE"/>
        </w:rPr>
      </w:pPr>
      <w:r w:rsidRPr="00485F06">
        <w:rPr>
          <w:rFonts w:cs="Tahoma"/>
          <w:color w:val="000000"/>
          <w:sz w:val="22"/>
        </w:rPr>
        <w:t xml:space="preserve">Karen </w:t>
      </w:r>
      <w:proofErr w:type="spellStart"/>
      <w:r w:rsidRPr="00485F06">
        <w:rPr>
          <w:rFonts w:cs="Tahoma"/>
          <w:color w:val="000000"/>
          <w:sz w:val="22"/>
        </w:rPr>
        <w:t>Vander</w:t>
      </w:r>
      <w:proofErr w:type="spellEnd"/>
      <w:r w:rsidRPr="00485F06">
        <w:rPr>
          <w:rFonts w:cs="Tahoma"/>
          <w:color w:val="000000"/>
          <w:sz w:val="22"/>
        </w:rPr>
        <w:t xml:space="preserve"> </w:t>
      </w:r>
      <w:proofErr w:type="spellStart"/>
      <w:r w:rsidRPr="00485F06">
        <w:rPr>
          <w:rFonts w:cs="Tahoma"/>
          <w:color w:val="000000"/>
          <w:sz w:val="22"/>
        </w:rPr>
        <w:t>Steene</w:t>
      </w:r>
      <w:proofErr w:type="spellEnd"/>
      <w:r w:rsidRPr="00485F06">
        <w:rPr>
          <w:rFonts w:cs="Tahoma"/>
          <w:color w:val="000000"/>
          <w:sz w:val="22"/>
        </w:rPr>
        <w:t xml:space="preserve">, Ondervoorzitter en Jeugdrechter </w:t>
      </w:r>
      <w:r>
        <w:rPr>
          <w:rFonts w:cs="Tahoma"/>
          <w:color w:val="000000"/>
          <w:sz w:val="22"/>
        </w:rPr>
        <w:t>Brussel</w:t>
      </w:r>
    </w:p>
    <w:p w:rsidR="00BF3038" w:rsidRDefault="00BF3038" w:rsidP="00BF3038">
      <w:pPr>
        <w:rPr>
          <w:rFonts w:eastAsia="Times New Roman"/>
          <w:sz w:val="22"/>
          <w:lang w:eastAsia="nl-BE"/>
        </w:rPr>
      </w:pPr>
    </w:p>
    <w:p w:rsidR="00BF3038" w:rsidRDefault="00BF3038" w:rsidP="00BF3038">
      <w:pPr>
        <w:rPr>
          <w:sz w:val="22"/>
        </w:rPr>
      </w:pPr>
      <w:r>
        <w:rPr>
          <w:rFonts w:eastAsia="Times New Roman"/>
          <w:sz w:val="22"/>
          <w:lang w:eastAsia="nl-BE"/>
        </w:rPr>
        <w:t xml:space="preserve">2. Uitvoering omgangsregeling in de bezoekruimte. </w:t>
      </w:r>
      <w:r>
        <w:rPr>
          <w:rFonts w:eastAsia="Times New Roman"/>
          <w:sz w:val="22"/>
          <w:lang w:eastAsia="nl-BE"/>
        </w:rPr>
        <w:br/>
      </w:r>
      <w:r>
        <w:rPr>
          <w:rFonts w:eastAsia="Times New Roman"/>
          <w:i/>
          <w:sz w:val="22"/>
          <w:lang w:eastAsia="nl-BE"/>
        </w:rPr>
        <w:t xml:space="preserve">Lieve Van den </w:t>
      </w:r>
      <w:proofErr w:type="spellStart"/>
      <w:r>
        <w:rPr>
          <w:rFonts w:eastAsia="Times New Roman"/>
          <w:i/>
          <w:sz w:val="22"/>
          <w:lang w:eastAsia="nl-BE"/>
        </w:rPr>
        <w:t>Kerchove</w:t>
      </w:r>
      <w:proofErr w:type="spellEnd"/>
      <w:r>
        <w:rPr>
          <w:rFonts w:eastAsia="Times New Roman"/>
          <w:i/>
          <w:sz w:val="22"/>
          <w:lang w:eastAsia="nl-BE"/>
        </w:rPr>
        <w:t xml:space="preserve">, bezoekruimte </w:t>
      </w:r>
      <w:proofErr w:type="spellStart"/>
      <w:r>
        <w:rPr>
          <w:rFonts w:eastAsia="Times New Roman"/>
          <w:i/>
          <w:sz w:val="22"/>
          <w:lang w:eastAsia="nl-BE"/>
        </w:rPr>
        <w:t>Half-Rond</w:t>
      </w:r>
      <w:proofErr w:type="spellEnd"/>
      <w:r>
        <w:rPr>
          <w:rFonts w:eastAsia="Times New Roman"/>
          <w:i/>
          <w:sz w:val="22"/>
          <w:lang w:eastAsia="nl-BE"/>
        </w:rPr>
        <w:t xml:space="preserve"> Gent</w:t>
      </w:r>
    </w:p>
    <w:sectPr w:rsidR="00BF3038" w:rsidSect="00BF3038">
      <w:pgSz w:w="11906" w:h="16838"/>
      <w:pgMar w:top="567" w:right="1134"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BF3038"/>
    <w:rsid w:val="0015419E"/>
    <w:rsid w:val="00271E93"/>
    <w:rsid w:val="00566071"/>
    <w:rsid w:val="00796106"/>
    <w:rsid w:val="007C7889"/>
    <w:rsid w:val="00964AB4"/>
    <w:rsid w:val="00BB6DBA"/>
    <w:rsid w:val="00BF3038"/>
    <w:rsid w:val="00CD3BAA"/>
    <w:rsid w:val="00F95569"/>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mic Sans MS" w:eastAsiaTheme="minorHAnsi" w:hAnsi="Comic Sans MS" w:cstheme="minorBidi"/>
        <w:sz w:val="24"/>
        <w:szCs w:val="22"/>
        <w:lang w:val="nl-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66071"/>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F3038"/>
    <w:rPr>
      <w:rFonts w:ascii="Tahoma" w:hAnsi="Tahoma" w:cs="Tahoma"/>
      <w:sz w:val="16"/>
      <w:szCs w:val="16"/>
    </w:rPr>
  </w:style>
  <w:style w:type="character" w:customStyle="1" w:styleId="BallontekstChar">
    <w:name w:val="Ballontekst Char"/>
    <w:basedOn w:val="Standaardalinea-lettertype"/>
    <w:link w:val="Ballontekst"/>
    <w:uiPriority w:val="99"/>
    <w:semiHidden/>
    <w:rsid w:val="00BF3038"/>
    <w:rPr>
      <w:rFonts w:ascii="Tahoma" w:hAnsi="Tahoma" w:cs="Tahoma"/>
      <w:sz w:val="16"/>
      <w:szCs w:val="16"/>
    </w:rPr>
  </w:style>
  <w:style w:type="character" w:styleId="Hyperlink">
    <w:name w:val="Hyperlink"/>
    <w:basedOn w:val="Standaardalinea-lettertype"/>
    <w:uiPriority w:val="99"/>
    <w:unhideWhenUsed/>
    <w:rsid w:val="00BF3038"/>
    <w:rPr>
      <w:color w:val="0000FF" w:themeColor="hyperlink"/>
      <w:u w:val="single"/>
    </w:rPr>
  </w:style>
  <w:style w:type="paragraph" w:styleId="HTML-voorafopgemaakt">
    <w:name w:val="HTML Preformatted"/>
    <w:basedOn w:val="Standaard"/>
    <w:link w:val="HTML-voorafopgemaaktChar"/>
    <w:uiPriority w:val="99"/>
    <w:semiHidden/>
    <w:unhideWhenUsed/>
    <w:rsid w:val="00BF30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000000"/>
      <w:sz w:val="18"/>
      <w:szCs w:val="18"/>
      <w:lang w:eastAsia="nl-BE"/>
    </w:rPr>
  </w:style>
  <w:style w:type="character" w:customStyle="1" w:styleId="HTML-voorafopgemaaktChar">
    <w:name w:val="HTML - vooraf opgemaakt Char"/>
    <w:basedOn w:val="Standaardalinea-lettertype"/>
    <w:link w:val="HTML-voorafopgemaakt"/>
    <w:uiPriority w:val="99"/>
    <w:semiHidden/>
    <w:rsid w:val="00BF3038"/>
    <w:rPr>
      <w:rFonts w:ascii="Courier New" w:eastAsia="Times New Roman" w:hAnsi="Courier New" w:cs="Courier New"/>
      <w:color w:val="000000"/>
      <w:sz w:val="18"/>
      <w:szCs w:val="18"/>
      <w:lang w:eastAsia="nl-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zitemzojeugdrecht.b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inderrechtswinkel.be" TargetMode="External"/><Relationship Id="rId5" Type="http://schemas.openxmlformats.org/officeDocument/2006/relationships/hyperlink" Target="http://www.tzitemzojeugdrecht.be"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304</Words>
  <Characters>1677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Windows-gebruiker</dc:creator>
  <cp:lastModifiedBy>Windows-gebruiker</cp:lastModifiedBy>
  <cp:revision>1</cp:revision>
  <cp:lastPrinted>2013-02-25T14:11:00Z</cp:lastPrinted>
  <dcterms:created xsi:type="dcterms:W3CDTF">2013-02-25T13:57:00Z</dcterms:created>
  <dcterms:modified xsi:type="dcterms:W3CDTF">2013-02-25T14:12:00Z</dcterms:modified>
</cp:coreProperties>
</file>