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8EC" w:rsidRDefault="00D63E23" w:rsidP="00D63E23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nl-BE"/>
        </w:rPr>
        <w:drawing>
          <wp:inline distT="0" distB="0" distL="0" distR="0">
            <wp:extent cx="3600000" cy="504000"/>
            <wp:effectExtent l="0" t="0" r="635" b="0"/>
            <wp:docPr id="2" name="Afbeelding 2" descr="C:\Users\annelies\Google Drive\Vormgeving\VCLB-Huisstijl\LOGOs VZW\logo_Vrije-CLB-Koepel-adres-hori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elies\Google Drive\Vormgeving\VCLB-Huisstijl\LOGOs VZW\logo_Vrije-CLB-Koepel-adres-horiz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CAB" w:rsidRPr="00762289" w:rsidRDefault="00B523DB" w:rsidP="0076228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Nascholing </w:t>
      </w:r>
      <w:proofErr w:type="spellStart"/>
      <w:r>
        <w:rPr>
          <w:b/>
          <w:sz w:val="32"/>
          <w:szCs w:val="32"/>
        </w:rPr>
        <w:t>Prodia</w:t>
      </w:r>
      <w:proofErr w:type="spellEnd"/>
      <w:r w:rsidR="009E74B2" w:rsidRPr="00762289">
        <w:rPr>
          <w:b/>
          <w:sz w:val="32"/>
          <w:szCs w:val="32"/>
        </w:rPr>
        <w:t xml:space="preserve"> protocol </w:t>
      </w:r>
      <w:r w:rsidR="00762289">
        <w:rPr>
          <w:b/>
          <w:sz w:val="32"/>
          <w:szCs w:val="32"/>
        </w:rPr>
        <w:t>‘</w:t>
      </w:r>
      <w:r w:rsidR="009E74B2" w:rsidRPr="00762289">
        <w:rPr>
          <w:b/>
          <w:sz w:val="32"/>
          <w:szCs w:val="32"/>
        </w:rPr>
        <w:t>gedrag en emotie</w:t>
      </w:r>
      <w:r w:rsidR="00762289">
        <w:rPr>
          <w:b/>
          <w:sz w:val="32"/>
          <w:szCs w:val="32"/>
        </w:rPr>
        <w:t>’…</w:t>
      </w:r>
    </w:p>
    <w:p w:rsidR="00366678" w:rsidRDefault="009E74B2">
      <w:r>
        <w:t>De werkgroep PSF bereidt met grote zorg de verschillende nascholingsdagen rond dit proto</w:t>
      </w:r>
      <w:r w:rsidR="00423635">
        <w:t xml:space="preserve">col voor. </w:t>
      </w:r>
      <w:r w:rsidR="00366678" w:rsidRPr="00366678">
        <w:t xml:space="preserve">Op het moment dat de nascholingsbrochure werd gedrukt </w:t>
      </w:r>
      <w:r w:rsidR="00366678">
        <w:t>was het protocol nog niet weten</w:t>
      </w:r>
      <w:r w:rsidR="00366678" w:rsidRPr="00366678">
        <w:t>schappelijk getoetst en konden we onmogelijk de data vastleggen. Die data zijn nu wel bekend</w:t>
      </w:r>
      <w:r w:rsidR="00366678">
        <w:t xml:space="preserve"> en vind je onderaan. </w:t>
      </w:r>
      <w:r w:rsidR="00366678" w:rsidRPr="00366678">
        <w:t>De toetsing is ondertussen gebeurd en daaruit blijkt dat enkele bijsturingen</w:t>
      </w:r>
      <w:r w:rsidR="00366678">
        <w:t xml:space="preserve"> nodig zijn. Daardoor zijn de </w:t>
      </w:r>
      <w:r w:rsidR="00366678" w:rsidRPr="00366678">
        <w:t>kennismakingsdagen achteru</w:t>
      </w:r>
      <w:r w:rsidR="00366678">
        <w:t>itgeschoven en komen de verdiep</w:t>
      </w:r>
      <w:r w:rsidR="00366678" w:rsidRPr="00366678">
        <w:t>ingsdagen eerst aan bod. De verdiepingsdagen zijn zo opgesteld dat ze kunnen gevolgd worden zonder eerst de kennismaki</w:t>
      </w:r>
      <w:r w:rsidR="00366678">
        <w:t>ng</w:t>
      </w:r>
      <w:r w:rsidR="00366678" w:rsidRPr="00366678">
        <w:t xml:space="preserve">sdagen te volgen. Het is uiteraard wel gunstig om het protocol eerst op voorhand eens door te nemen. Je vindt het op de </w:t>
      </w:r>
      <w:hyperlink r:id="rId10" w:history="1">
        <w:r w:rsidR="00366678" w:rsidRPr="00366678">
          <w:rPr>
            <w:rStyle w:val="Hyperlink"/>
          </w:rPr>
          <w:t xml:space="preserve">website van </w:t>
        </w:r>
        <w:proofErr w:type="spellStart"/>
        <w:r w:rsidR="00366678" w:rsidRPr="00366678">
          <w:rPr>
            <w:rStyle w:val="Hyperlink"/>
          </w:rPr>
          <w:t>Prodia</w:t>
        </w:r>
        <w:proofErr w:type="spellEnd"/>
      </w:hyperlink>
      <w:r w:rsidR="00366678" w:rsidRPr="00366678">
        <w:t>.</w:t>
      </w:r>
    </w:p>
    <w:p w:rsidR="00052D52" w:rsidRDefault="00052D52">
      <w:r>
        <w:t xml:space="preserve">Op de verdiepingsdagen </w:t>
      </w:r>
      <w:r w:rsidR="00F778EC">
        <w:t xml:space="preserve">gaan </w:t>
      </w:r>
      <w:r>
        <w:t>wetenschappers in</w:t>
      </w:r>
      <w:r w:rsidR="00F778EC">
        <w:t xml:space="preserve"> op de verschillende deelthema’s, nl. w</w:t>
      </w:r>
      <w:r w:rsidR="007D094D">
        <w:t>aar staan</w:t>
      </w:r>
      <w:r>
        <w:t xml:space="preserve"> ASS, ADHD, gedrag</w:t>
      </w:r>
      <w:r w:rsidR="002C0266">
        <w:t>-, stemmings- en angstproblemen voor.</w:t>
      </w:r>
      <w:r>
        <w:t xml:space="preserve"> </w:t>
      </w:r>
      <w:r w:rsidR="00F778EC">
        <w:t>Ze geven w</w:t>
      </w:r>
      <w:r>
        <w:t xml:space="preserve">etenschappelijke duiding </w:t>
      </w:r>
      <w:r w:rsidR="00F778EC">
        <w:t xml:space="preserve">bij </w:t>
      </w:r>
      <w:r>
        <w:t xml:space="preserve">de verschillende thema’s, </w:t>
      </w:r>
      <w:r w:rsidR="00F778EC">
        <w:t xml:space="preserve">bespreken </w:t>
      </w:r>
      <w:r w:rsidR="002C0266">
        <w:t xml:space="preserve">aangewezen onderzoeksmateriaal doorheen het diagnostisch proces </w:t>
      </w:r>
      <w:r>
        <w:t xml:space="preserve">en </w:t>
      </w:r>
      <w:r w:rsidR="00F778EC">
        <w:t xml:space="preserve">ze geven een aanzet tot een mogelijke </w:t>
      </w:r>
      <w:r>
        <w:t>aanpak/behandeling.</w:t>
      </w:r>
      <w:r w:rsidR="00301E63">
        <w:br/>
      </w:r>
      <w:r>
        <w:t xml:space="preserve">Tijdens de provinciale kennismakingsdagen word je wegwijs gemaakt in het protocol zelf. </w:t>
      </w:r>
      <w:r w:rsidR="00FE21FB">
        <w:t>T</w:t>
      </w:r>
      <w:r w:rsidR="00762289">
        <w:t>ijdens de voormiddag</w:t>
      </w:r>
      <w:r w:rsidR="00FE21FB">
        <w:t xml:space="preserve"> krijg je</w:t>
      </w:r>
      <w:r w:rsidR="00762289">
        <w:t xml:space="preserve"> de gelegenheid om </w:t>
      </w:r>
      <w:r>
        <w:t xml:space="preserve">diagonaal door het pakket </w:t>
      </w:r>
      <w:r w:rsidR="00762289">
        <w:t xml:space="preserve">te fietsen zodat je </w:t>
      </w:r>
      <w:r>
        <w:t xml:space="preserve">weet wat je erin kan vinden en opzoeken. </w:t>
      </w:r>
      <w:r w:rsidR="00762289">
        <w:t xml:space="preserve">In de namiddag </w:t>
      </w:r>
      <w:r>
        <w:t xml:space="preserve">wordt aan de hand van praktijkvoorbeelden tijdens workshops nagegaan hoe </w:t>
      </w:r>
      <w:r w:rsidR="00762289">
        <w:t xml:space="preserve">dit protocol in de praktijk </w:t>
      </w:r>
      <w:r>
        <w:t>werk</w:t>
      </w:r>
      <w:r w:rsidR="00762289">
        <w:t>t</w:t>
      </w:r>
      <w:r>
        <w:t>.</w:t>
      </w:r>
    </w:p>
    <w:p w:rsidR="00D300B6" w:rsidRPr="00FA6C06" w:rsidRDefault="00301E63">
      <w:r>
        <w:t>Begeleiden is een multidisciplinaire CLB-activiteit. We mikken dan ook voor elk van deze dagen over het protocol ‘gedrag en emotie’ op een multidisciplina</w:t>
      </w:r>
      <w:r w:rsidR="00DC429D">
        <w:t>ir publiek.</w:t>
      </w:r>
      <w:r>
        <w:t xml:space="preserve"> Voor sommigen </w:t>
      </w:r>
      <w:r w:rsidR="00DC429D">
        <w:t xml:space="preserve">CLB-medewerkers </w:t>
      </w:r>
      <w:r>
        <w:t xml:space="preserve">zal de verdieping een opfrissing zijn. Anderen zullen daadwerkelijk bijleren. Gezien bij een aantal van deze deelproblematieken ook medicamenteuze ondersteuning kan worden voorzien, willen we ook </w:t>
      </w:r>
      <w:r w:rsidR="00FE21FB">
        <w:t xml:space="preserve">expliciet </w:t>
      </w:r>
      <w:r>
        <w:t xml:space="preserve">artsen en verpleegkundigen uitnodigen om </w:t>
      </w:r>
      <w:r w:rsidR="00FE21FB">
        <w:t>deel te nemen.</w:t>
      </w:r>
    </w:p>
    <w:p w:rsidR="00D300B6" w:rsidRPr="00F778EC" w:rsidRDefault="00D300B6" w:rsidP="00A61A2B">
      <w:pPr>
        <w:rPr>
          <w:b/>
          <w:sz w:val="28"/>
          <w:szCs w:val="28"/>
        </w:rPr>
      </w:pPr>
      <w:r w:rsidRPr="00F778EC">
        <w:rPr>
          <w:b/>
          <w:sz w:val="28"/>
          <w:szCs w:val="28"/>
        </w:rPr>
        <w:t>V</w:t>
      </w:r>
      <w:r w:rsidR="00A61A2B" w:rsidRPr="00F778EC">
        <w:rPr>
          <w:b/>
          <w:sz w:val="28"/>
          <w:szCs w:val="28"/>
        </w:rPr>
        <w:t>erdiepingsdagen</w:t>
      </w:r>
    </w:p>
    <w:p w:rsidR="00FA6C06" w:rsidRPr="00A61A2B" w:rsidRDefault="00FA6C06" w:rsidP="00A61A2B">
      <w:pPr>
        <w:spacing w:after="0" w:line="240" w:lineRule="auto"/>
        <w:rPr>
          <w:rFonts w:eastAsia="Times New Roman" w:cs="Times New Roman"/>
          <w:i/>
          <w:color w:val="1D1B11"/>
        </w:rPr>
      </w:pPr>
      <w:r w:rsidRPr="00A61A2B">
        <w:rPr>
          <w:rFonts w:eastAsia="Times New Roman" w:cs="Times New Roman"/>
          <w:i/>
          <w:color w:val="1D1B11"/>
        </w:rPr>
        <w:t>Data, sprekers en plaats</w:t>
      </w:r>
    </w:p>
    <w:p w:rsidR="00D300B6" w:rsidRPr="00FA6C06" w:rsidRDefault="00D300B6" w:rsidP="00A61A2B">
      <w:pPr>
        <w:pStyle w:val="Lijstalinea"/>
        <w:numPr>
          <w:ilvl w:val="0"/>
          <w:numId w:val="3"/>
        </w:numPr>
        <w:spacing w:after="0" w:line="240" w:lineRule="auto"/>
        <w:rPr>
          <w:rFonts w:eastAsia="Times New Roman" w:cs="Times New Roman"/>
          <w:color w:val="1D1B11"/>
        </w:rPr>
      </w:pPr>
      <w:r w:rsidRPr="00FA6C06">
        <w:rPr>
          <w:rFonts w:eastAsia="Times New Roman" w:cs="Times New Roman"/>
          <w:color w:val="1D1B11"/>
        </w:rPr>
        <w:t>Donderdag 28 november 2013 – ASS uit de doeken gedaan (alle info op p. 32 van de Nascholingsbrochure)</w:t>
      </w:r>
      <w:r w:rsidR="00FA6C06" w:rsidRPr="00FA6C06">
        <w:rPr>
          <w:rFonts w:eastAsia="Times New Roman" w:cs="Times New Roman"/>
          <w:color w:val="1D1B11"/>
        </w:rPr>
        <w:t xml:space="preserve"> in de KU Leuven.</w:t>
      </w:r>
    </w:p>
    <w:p w:rsidR="00FA6C06" w:rsidRPr="00FA6C06" w:rsidRDefault="00D300B6" w:rsidP="00A61A2B">
      <w:pPr>
        <w:pStyle w:val="Lijstalinea"/>
        <w:numPr>
          <w:ilvl w:val="0"/>
          <w:numId w:val="3"/>
        </w:numPr>
        <w:spacing w:after="0" w:line="240" w:lineRule="auto"/>
        <w:rPr>
          <w:rFonts w:eastAsia="Times New Roman" w:cs="Times New Roman"/>
          <w:color w:val="1D1B11"/>
        </w:rPr>
      </w:pPr>
      <w:r w:rsidRPr="00FA6C06">
        <w:rPr>
          <w:rFonts w:eastAsia="Times New Roman" w:cs="Times New Roman"/>
          <w:color w:val="1D1B11"/>
        </w:rPr>
        <w:t xml:space="preserve">Dinsdag </w:t>
      </w:r>
      <w:r w:rsidR="002C0266">
        <w:rPr>
          <w:rFonts w:eastAsia="Times New Roman" w:cs="Times New Roman"/>
          <w:color w:val="1D1B11"/>
        </w:rPr>
        <w:t>18 februari 2014 – Gedrag-</w:t>
      </w:r>
      <w:r w:rsidRPr="00FA6C06">
        <w:rPr>
          <w:rFonts w:eastAsia="Times New Roman" w:cs="Times New Roman"/>
          <w:color w:val="1D1B11"/>
        </w:rPr>
        <w:t xml:space="preserve"> en </w:t>
      </w:r>
      <w:r w:rsidR="002C0266">
        <w:rPr>
          <w:rFonts w:eastAsia="Times New Roman" w:cs="Times New Roman"/>
          <w:color w:val="1D1B11"/>
        </w:rPr>
        <w:t>Angstproblemen</w:t>
      </w:r>
      <w:r w:rsidRPr="00FA6C06">
        <w:rPr>
          <w:rFonts w:eastAsia="Times New Roman" w:cs="Times New Roman"/>
          <w:color w:val="1D1B11"/>
        </w:rPr>
        <w:t xml:space="preserve">, sprekers </w:t>
      </w:r>
      <w:proofErr w:type="spellStart"/>
      <w:r w:rsidRPr="00FA6C06">
        <w:rPr>
          <w:rFonts w:eastAsia="Times New Roman" w:cs="Times New Roman"/>
          <w:color w:val="1D1B11"/>
        </w:rPr>
        <w:t>Leentje</w:t>
      </w:r>
      <w:proofErr w:type="spellEnd"/>
      <w:r w:rsidRPr="00FA6C06">
        <w:rPr>
          <w:rFonts w:eastAsia="Times New Roman" w:cs="Times New Roman"/>
          <w:color w:val="1D1B11"/>
        </w:rPr>
        <w:t xml:space="preserve"> Vervoort en Wim Demey, RU Gent</w:t>
      </w:r>
      <w:r w:rsidR="00FA6C06" w:rsidRPr="00FA6C06">
        <w:rPr>
          <w:rFonts w:eastAsia="Times New Roman" w:cs="Times New Roman"/>
          <w:color w:val="1D1B11"/>
        </w:rPr>
        <w:t>, gaat door in het Huis van het Nederlands, Philippe de Champagnestraat 23, 1000 Brussel.</w:t>
      </w:r>
    </w:p>
    <w:p w:rsidR="00D300B6" w:rsidRPr="00FA6C06" w:rsidRDefault="00D300B6" w:rsidP="00A61A2B">
      <w:pPr>
        <w:pStyle w:val="Lijstalinea"/>
        <w:numPr>
          <w:ilvl w:val="0"/>
          <w:numId w:val="3"/>
        </w:numPr>
        <w:spacing w:after="0" w:line="240" w:lineRule="auto"/>
        <w:rPr>
          <w:rFonts w:eastAsia="Times New Roman" w:cs="Times New Roman"/>
          <w:color w:val="1D1B11"/>
        </w:rPr>
      </w:pPr>
      <w:r w:rsidRPr="00FA6C06">
        <w:rPr>
          <w:rFonts w:eastAsia="Times New Roman" w:cs="Times New Roman"/>
          <w:color w:val="1D1B11"/>
        </w:rPr>
        <w:t>Vrijdag 21 maart 2014</w:t>
      </w:r>
      <w:r w:rsidR="00FA6C06" w:rsidRPr="00FA6C06">
        <w:rPr>
          <w:rFonts w:eastAsia="Times New Roman" w:cs="Times New Roman"/>
          <w:color w:val="1D1B11"/>
        </w:rPr>
        <w:t>, gaat eveneens door in het Huis van het Nederlands, Philippe de Champagnestraat 23, 1000 Brussel.</w:t>
      </w:r>
    </w:p>
    <w:p w:rsidR="00D300B6" w:rsidRPr="00FA6C06" w:rsidRDefault="002C0266" w:rsidP="00A61A2B">
      <w:pPr>
        <w:pStyle w:val="Lijstalinea"/>
        <w:numPr>
          <w:ilvl w:val="1"/>
          <w:numId w:val="3"/>
        </w:numPr>
        <w:spacing w:after="0" w:line="240" w:lineRule="auto"/>
        <w:rPr>
          <w:rFonts w:eastAsia="Times New Roman" w:cs="Times New Roman"/>
          <w:color w:val="1D1B11"/>
        </w:rPr>
      </w:pPr>
      <w:r>
        <w:rPr>
          <w:rFonts w:eastAsia="Times New Roman" w:cs="Times New Roman"/>
          <w:color w:val="1D1B11"/>
        </w:rPr>
        <w:t>Voormiddag: Stemmingsproblemen</w:t>
      </w:r>
      <w:r w:rsidR="00D300B6" w:rsidRPr="00FA6C06">
        <w:rPr>
          <w:rFonts w:eastAsia="Times New Roman" w:cs="Times New Roman"/>
          <w:color w:val="1D1B11"/>
        </w:rPr>
        <w:t>, spreker: prof. Caroline Braet (RU Gent)</w:t>
      </w:r>
    </w:p>
    <w:p w:rsidR="00DC429D" w:rsidRPr="00DC429D" w:rsidRDefault="00D300B6" w:rsidP="00DC429D">
      <w:pPr>
        <w:pStyle w:val="Lijstalinea"/>
        <w:numPr>
          <w:ilvl w:val="1"/>
          <w:numId w:val="3"/>
        </w:numPr>
        <w:spacing w:after="0" w:line="240" w:lineRule="auto"/>
        <w:rPr>
          <w:rFonts w:eastAsia="Times New Roman" w:cs="Times New Roman"/>
          <w:color w:val="1D1B11"/>
        </w:rPr>
      </w:pPr>
      <w:r w:rsidRPr="00FA6C06">
        <w:rPr>
          <w:rFonts w:eastAsia="Times New Roman" w:cs="Times New Roman"/>
          <w:color w:val="1D1B11"/>
        </w:rPr>
        <w:t xml:space="preserve">Namiddag: ADHD, spreker Prof. Marina Danckaert </w:t>
      </w:r>
      <w:r w:rsidR="00FA6C06" w:rsidRPr="00FA6C06">
        <w:rPr>
          <w:rFonts w:eastAsia="Times New Roman" w:cs="Times New Roman"/>
          <w:color w:val="1D1B11"/>
        </w:rPr>
        <w:t xml:space="preserve"> (KU Leuven)</w:t>
      </w:r>
      <w:r w:rsidR="00DC429D" w:rsidRPr="00DC429D">
        <w:rPr>
          <w:rFonts w:eastAsia="Times New Roman" w:cs="Times New Roman"/>
          <w:b/>
          <w:color w:val="1D1B11"/>
          <w:sz w:val="28"/>
          <w:szCs w:val="28"/>
        </w:rPr>
        <w:br w:type="page"/>
      </w:r>
    </w:p>
    <w:p w:rsidR="00FA6C06" w:rsidRPr="00F778EC" w:rsidRDefault="00FA6C06" w:rsidP="00FA6C06">
      <w:pPr>
        <w:spacing w:after="0" w:line="240" w:lineRule="auto"/>
        <w:rPr>
          <w:rFonts w:eastAsia="Times New Roman" w:cs="Times New Roman"/>
          <w:color w:val="1D1B11"/>
          <w:sz w:val="28"/>
          <w:szCs w:val="28"/>
        </w:rPr>
      </w:pPr>
      <w:r w:rsidRPr="00F778EC">
        <w:rPr>
          <w:rFonts w:eastAsia="Times New Roman" w:cs="Times New Roman"/>
          <w:b/>
          <w:color w:val="1D1B11"/>
          <w:sz w:val="28"/>
          <w:szCs w:val="28"/>
        </w:rPr>
        <w:lastRenderedPageBreak/>
        <w:t>Provinciale kennismakingsdagen</w:t>
      </w:r>
      <w:r w:rsidR="00F778EC">
        <w:rPr>
          <w:rFonts w:eastAsia="Times New Roman" w:cs="Times New Roman"/>
          <w:b/>
          <w:color w:val="1D1B11"/>
          <w:sz w:val="28"/>
          <w:szCs w:val="28"/>
        </w:rPr>
        <w:br/>
      </w:r>
    </w:p>
    <w:p w:rsidR="00FA6C06" w:rsidRPr="00FA6C06" w:rsidRDefault="00FA6C06" w:rsidP="00FA6C06">
      <w:pPr>
        <w:spacing w:after="0" w:line="240" w:lineRule="auto"/>
        <w:rPr>
          <w:rFonts w:eastAsia="Times New Roman" w:cs="Times New Roman"/>
          <w:color w:val="1D1B11"/>
        </w:rPr>
      </w:pPr>
      <w:r w:rsidRPr="00FA6C06">
        <w:rPr>
          <w:rFonts w:eastAsia="Times New Roman" w:cs="Times New Roman"/>
          <w:color w:val="1D1B11"/>
        </w:rPr>
        <w:t>VCLB Nas</w:t>
      </w:r>
      <w:r>
        <w:rPr>
          <w:rFonts w:eastAsia="Times New Roman" w:cs="Times New Roman"/>
          <w:color w:val="1D1B11"/>
        </w:rPr>
        <w:t>choling</w:t>
      </w:r>
      <w:r w:rsidR="00A61A2B">
        <w:rPr>
          <w:rFonts w:eastAsia="Times New Roman" w:cs="Times New Roman"/>
          <w:color w:val="1D1B11"/>
        </w:rPr>
        <w:t xml:space="preserve"> staat in voor de organisatie</w:t>
      </w:r>
      <w:r>
        <w:rPr>
          <w:rFonts w:eastAsia="Times New Roman" w:cs="Times New Roman"/>
          <w:color w:val="1D1B11"/>
        </w:rPr>
        <w:t>. Je schrijft net als voor de verdiepingsdagen</w:t>
      </w:r>
      <w:r w:rsidRPr="00FA6C06">
        <w:rPr>
          <w:rFonts w:eastAsia="Times New Roman" w:cs="Times New Roman"/>
          <w:color w:val="1D1B11"/>
        </w:rPr>
        <w:t xml:space="preserve"> online in via de VCLB Nascholingsmodule. De inhoud van de dagen wordt verzorgd door de PSF-medewerkers uit de verschillende provincies.</w:t>
      </w:r>
    </w:p>
    <w:p w:rsidR="00FA6C06" w:rsidRDefault="00FA6C06" w:rsidP="00FA6C06">
      <w:pPr>
        <w:spacing w:after="0" w:line="240" w:lineRule="auto"/>
        <w:rPr>
          <w:rFonts w:eastAsia="Times New Roman" w:cs="Times New Roman"/>
          <w:color w:val="1D1B11"/>
        </w:rPr>
      </w:pPr>
    </w:p>
    <w:p w:rsidR="00FA6C06" w:rsidRPr="00A61A2B" w:rsidRDefault="00A61A2B" w:rsidP="00FA6C06">
      <w:pPr>
        <w:spacing w:after="0" w:line="240" w:lineRule="auto"/>
        <w:rPr>
          <w:rFonts w:eastAsia="Times New Roman" w:cs="Times New Roman"/>
          <w:i/>
          <w:color w:val="1D1B11"/>
        </w:rPr>
      </w:pPr>
      <w:r w:rsidRPr="00A61A2B">
        <w:rPr>
          <w:rFonts w:eastAsia="Times New Roman" w:cs="Times New Roman"/>
          <w:i/>
          <w:color w:val="1D1B11"/>
        </w:rPr>
        <w:t>D</w:t>
      </w:r>
      <w:r w:rsidR="00FA6C06" w:rsidRPr="00A61A2B">
        <w:rPr>
          <w:rFonts w:eastAsia="Times New Roman" w:cs="Times New Roman"/>
          <w:i/>
          <w:color w:val="1D1B11"/>
        </w:rPr>
        <w:t>ata en plaats</w:t>
      </w:r>
    </w:p>
    <w:p w:rsidR="00FA6C06" w:rsidRPr="00A61A2B" w:rsidRDefault="00A61A2B" w:rsidP="00A61A2B">
      <w:pPr>
        <w:pStyle w:val="Lijstalinea"/>
        <w:numPr>
          <w:ilvl w:val="0"/>
          <w:numId w:val="4"/>
        </w:numPr>
        <w:spacing w:after="0" w:line="240" w:lineRule="auto"/>
        <w:rPr>
          <w:rFonts w:eastAsia="Times New Roman" w:cs="Times New Roman"/>
          <w:color w:val="1D1B11"/>
        </w:rPr>
      </w:pPr>
      <w:r w:rsidRPr="00A61A2B">
        <w:rPr>
          <w:rFonts w:eastAsia="Times New Roman" w:cs="Times New Roman"/>
          <w:color w:val="1D1B11"/>
        </w:rPr>
        <w:t xml:space="preserve">24 april 2014 - </w:t>
      </w:r>
      <w:r w:rsidR="002E7187">
        <w:rPr>
          <w:rFonts w:eastAsia="Times New Roman" w:cs="Times New Roman"/>
          <w:color w:val="1D1B11"/>
        </w:rPr>
        <w:t xml:space="preserve">Vlaams Brabant, </w:t>
      </w:r>
      <w:r w:rsidR="00FA6C06" w:rsidRPr="00A61A2B">
        <w:rPr>
          <w:rFonts w:eastAsia="Times New Roman" w:cs="Times New Roman"/>
          <w:color w:val="1D1B11"/>
        </w:rPr>
        <w:t>de Factorij in Schaarbeek.</w:t>
      </w:r>
    </w:p>
    <w:p w:rsidR="00FA6C06" w:rsidRPr="00A61A2B" w:rsidRDefault="00FA6C06" w:rsidP="00A61A2B">
      <w:pPr>
        <w:pStyle w:val="Lijstalinea"/>
        <w:numPr>
          <w:ilvl w:val="0"/>
          <w:numId w:val="4"/>
        </w:numPr>
        <w:spacing w:after="0" w:line="240" w:lineRule="auto"/>
        <w:rPr>
          <w:rFonts w:eastAsia="Times New Roman" w:cs="Times New Roman"/>
          <w:color w:val="1D1B11"/>
        </w:rPr>
      </w:pPr>
      <w:r w:rsidRPr="00A61A2B">
        <w:rPr>
          <w:rFonts w:eastAsia="Times New Roman" w:cs="Times New Roman"/>
          <w:color w:val="1D1B11"/>
        </w:rPr>
        <w:t xml:space="preserve">9 mei 2014 – Antwerpen, </w:t>
      </w:r>
      <w:r w:rsidR="00A61A2B" w:rsidRPr="00A61A2B">
        <w:rPr>
          <w:rFonts w:eastAsia="Times New Roman" w:cs="Times New Roman"/>
          <w:color w:val="1D1B11"/>
        </w:rPr>
        <w:t>Thomas More Campus de Ham in Mechelen</w:t>
      </w:r>
    </w:p>
    <w:p w:rsidR="00FA6C06" w:rsidRPr="00A61A2B" w:rsidRDefault="002E7187" w:rsidP="00A61A2B">
      <w:pPr>
        <w:pStyle w:val="Lijstalinea"/>
        <w:numPr>
          <w:ilvl w:val="0"/>
          <w:numId w:val="4"/>
        </w:numPr>
        <w:spacing w:after="0" w:line="240" w:lineRule="auto"/>
        <w:rPr>
          <w:rFonts w:eastAsia="Times New Roman" w:cs="Times New Roman"/>
          <w:color w:val="1D1B11"/>
        </w:rPr>
      </w:pPr>
      <w:r>
        <w:rPr>
          <w:rFonts w:eastAsia="Times New Roman" w:cs="Times New Roman"/>
          <w:color w:val="1D1B11"/>
        </w:rPr>
        <w:t xml:space="preserve">13 mei 2014 – Limburg, </w:t>
      </w:r>
      <w:r w:rsidR="00FA6C06" w:rsidRPr="00A61A2B">
        <w:rPr>
          <w:rFonts w:eastAsia="Times New Roman" w:cs="Times New Roman"/>
          <w:color w:val="1D1B11"/>
        </w:rPr>
        <w:t xml:space="preserve">de </w:t>
      </w:r>
      <w:proofErr w:type="spellStart"/>
      <w:r w:rsidR="00FA6C06" w:rsidRPr="00A61A2B">
        <w:rPr>
          <w:rFonts w:eastAsia="Times New Roman" w:cs="Times New Roman"/>
          <w:color w:val="1D1B11"/>
        </w:rPr>
        <w:t>KHLim</w:t>
      </w:r>
      <w:proofErr w:type="spellEnd"/>
      <w:r>
        <w:rPr>
          <w:rFonts w:eastAsia="Times New Roman" w:cs="Times New Roman"/>
          <w:color w:val="1D1B11"/>
        </w:rPr>
        <w:t xml:space="preserve"> in Diepenbeek</w:t>
      </w:r>
    </w:p>
    <w:p w:rsidR="00FA6C06" w:rsidRPr="00A61A2B" w:rsidRDefault="00FA6C06" w:rsidP="00A61A2B">
      <w:pPr>
        <w:pStyle w:val="Lijstalinea"/>
        <w:numPr>
          <w:ilvl w:val="0"/>
          <w:numId w:val="4"/>
        </w:numPr>
        <w:spacing w:after="0" w:line="240" w:lineRule="auto"/>
        <w:rPr>
          <w:rFonts w:eastAsia="Times New Roman" w:cs="Times New Roman"/>
          <w:color w:val="1D1B11"/>
        </w:rPr>
      </w:pPr>
      <w:r w:rsidRPr="00A61A2B">
        <w:rPr>
          <w:rFonts w:eastAsia="Times New Roman" w:cs="Times New Roman"/>
          <w:color w:val="1D1B11"/>
        </w:rPr>
        <w:t xml:space="preserve">15 mei 2014 – </w:t>
      </w:r>
      <w:r w:rsidR="002E7187">
        <w:rPr>
          <w:rFonts w:eastAsia="Times New Roman" w:cs="Times New Roman"/>
          <w:color w:val="1D1B11"/>
        </w:rPr>
        <w:t xml:space="preserve">Oost-Vlaanderen, Vormingscentrum </w:t>
      </w:r>
      <w:proofErr w:type="spellStart"/>
      <w:r w:rsidR="002E7187">
        <w:rPr>
          <w:rFonts w:eastAsia="Times New Roman" w:cs="Times New Roman"/>
          <w:color w:val="1D1B11"/>
        </w:rPr>
        <w:t>Guislain</w:t>
      </w:r>
      <w:proofErr w:type="spellEnd"/>
      <w:r w:rsidR="002E7187">
        <w:rPr>
          <w:rFonts w:eastAsia="Times New Roman" w:cs="Times New Roman"/>
          <w:color w:val="1D1B11"/>
        </w:rPr>
        <w:t xml:space="preserve"> in Gent</w:t>
      </w:r>
    </w:p>
    <w:p w:rsidR="00FA6C06" w:rsidRDefault="00FA6C06" w:rsidP="00A61A2B">
      <w:pPr>
        <w:pStyle w:val="Lijstalinea"/>
        <w:numPr>
          <w:ilvl w:val="0"/>
          <w:numId w:val="4"/>
        </w:numPr>
        <w:spacing w:after="0" w:line="240" w:lineRule="auto"/>
        <w:rPr>
          <w:rFonts w:eastAsia="Times New Roman" w:cs="Times New Roman"/>
          <w:color w:val="1D1B11"/>
        </w:rPr>
      </w:pPr>
      <w:r w:rsidRPr="00A61A2B">
        <w:rPr>
          <w:rFonts w:eastAsia="Times New Roman" w:cs="Times New Roman"/>
          <w:color w:val="1D1B11"/>
        </w:rPr>
        <w:t xml:space="preserve">20 mei 2014 – West-Vlaanderen, </w:t>
      </w:r>
      <w:r w:rsidR="002E7187">
        <w:rPr>
          <w:rFonts w:eastAsia="Times New Roman" w:cs="Times New Roman"/>
          <w:color w:val="1D1B11"/>
        </w:rPr>
        <w:t>locatie nog niet gekend</w:t>
      </w:r>
    </w:p>
    <w:p w:rsidR="00A61A2B" w:rsidRDefault="00A61A2B" w:rsidP="00A61A2B">
      <w:pPr>
        <w:spacing w:after="0" w:line="240" w:lineRule="auto"/>
        <w:rPr>
          <w:rFonts w:eastAsia="Times New Roman" w:cs="Times New Roman"/>
          <w:color w:val="1D1B11"/>
        </w:rPr>
      </w:pPr>
    </w:p>
    <w:p w:rsidR="00A61A2B" w:rsidRPr="00A61A2B" w:rsidRDefault="00A61A2B" w:rsidP="00A61A2B">
      <w:pPr>
        <w:spacing w:after="0" w:line="240" w:lineRule="auto"/>
        <w:rPr>
          <w:rFonts w:eastAsia="Times New Roman" w:cs="Times New Roman"/>
          <w:color w:val="1D1B11"/>
        </w:rPr>
      </w:pPr>
      <w:r>
        <w:rPr>
          <w:rFonts w:eastAsia="Times New Roman" w:cs="Times New Roman"/>
          <w:color w:val="1D1B11"/>
        </w:rPr>
        <w:t xml:space="preserve">Wie nog vragen heeft over het implementatietraject van dit </w:t>
      </w:r>
      <w:r w:rsidR="00FE21FB">
        <w:rPr>
          <w:rFonts w:eastAsia="Times New Roman" w:cs="Times New Roman"/>
          <w:color w:val="1D1B11"/>
        </w:rPr>
        <w:t xml:space="preserve">protocol </w:t>
      </w:r>
      <w:r>
        <w:rPr>
          <w:rFonts w:eastAsia="Times New Roman" w:cs="Times New Roman"/>
          <w:color w:val="1D1B11"/>
        </w:rPr>
        <w:t xml:space="preserve">kan via e-mail terecht bij </w:t>
      </w:r>
      <w:bookmarkStart w:id="0" w:name="_GoBack"/>
      <w:r w:rsidR="001E7D28">
        <w:fldChar w:fldCharType="begin"/>
      </w:r>
      <w:r w:rsidR="001E7D28">
        <w:instrText xml:space="preserve"> HYPERLINK "mailto:piet.casier@vclb-koepel.be" </w:instrText>
      </w:r>
      <w:r w:rsidR="001E7D28">
        <w:fldChar w:fldCharType="separate"/>
      </w:r>
      <w:r w:rsidRPr="00A61A2B">
        <w:rPr>
          <w:rStyle w:val="Hyperlink"/>
          <w:rFonts w:eastAsia="Times New Roman" w:cs="Times New Roman"/>
        </w:rPr>
        <w:t>Piet Casier</w:t>
      </w:r>
      <w:r w:rsidR="001E7D28">
        <w:rPr>
          <w:rStyle w:val="Hyperlink"/>
          <w:rFonts w:eastAsia="Times New Roman" w:cs="Times New Roman"/>
        </w:rPr>
        <w:fldChar w:fldCharType="end"/>
      </w:r>
      <w:bookmarkEnd w:id="0"/>
      <w:r>
        <w:rPr>
          <w:rFonts w:eastAsia="Times New Roman" w:cs="Times New Roman"/>
          <w:color w:val="1D1B11"/>
        </w:rPr>
        <w:t>.</w:t>
      </w:r>
    </w:p>
    <w:p w:rsidR="00FA6C06" w:rsidRPr="00FA6C06" w:rsidRDefault="00FA6C06" w:rsidP="00FA6C06">
      <w:pPr>
        <w:spacing w:after="0" w:line="240" w:lineRule="auto"/>
        <w:rPr>
          <w:rFonts w:eastAsia="Times New Roman" w:cs="Times New Roman"/>
          <w:color w:val="1D1B11"/>
        </w:rPr>
      </w:pPr>
    </w:p>
    <w:sectPr w:rsidR="00FA6C06" w:rsidRPr="00FA6C06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D28" w:rsidRDefault="001E7D28" w:rsidP="00F778EC">
      <w:pPr>
        <w:spacing w:after="0" w:line="240" w:lineRule="auto"/>
      </w:pPr>
      <w:r>
        <w:separator/>
      </w:r>
    </w:p>
  </w:endnote>
  <w:endnote w:type="continuationSeparator" w:id="0">
    <w:p w:rsidR="001E7D28" w:rsidRDefault="001E7D28" w:rsidP="00F778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8EC" w:rsidRDefault="00F778EC">
    <w:pPr>
      <w:pStyle w:val="Voettekst"/>
    </w:pPr>
    <w:r>
      <w:rPr>
        <w:noProof/>
        <w:lang w:eastAsia="nl-B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A84CBB" wp14:editId="6F94716E">
              <wp:simplePos x="0" y="0"/>
              <wp:positionH relativeFrom="margin">
                <wp:align>right</wp:align>
              </wp:positionH>
              <wp:positionV relativeFrom="page">
                <wp:posOffset>9966960</wp:posOffset>
              </wp:positionV>
              <wp:extent cx="5939155" cy="281940"/>
              <wp:effectExtent l="0" t="0" r="0" b="3810"/>
              <wp:wrapNone/>
              <wp:docPr id="451" name="Rechthoek 4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39155" cy="281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778EC" w:rsidRDefault="00F778EC">
                          <w:pPr>
                            <w:jc w:val="right"/>
                          </w:pPr>
                          <w:r>
                            <w:t>16 september 2013</w:t>
                          </w:r>
                        </w:p>
                      </w:txbxContent>
                    </wps:txbx>
                    <wps:bodyPr rot="0" vert="horz" wrap="square" lIns="91440" tIns="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bottom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4CA84CBB" id="Rechthoek 451" o:spid="_x0000_s1026" style="position:absolute;margin-left:416.45pt;margin-top:784.8pt;width:467.65pt;height:22.2pt;z-index:251659264;visibility:visible;mso-wrap-style:square;mso-width-percent:100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10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" filled="f" stroked="f">
              <v:textbox inset=",0">
                <w:txbxContent>
                  <w:p w:rsidR="00F778EC" w:rsidRDefault="00F778EC">
                    <w:pPr>
                      <w:jc w:val="right"/>
                    </w:pPr>
                    <w:r>
                      <w:t>16 september 2013</w:t>
                    </w:r>
                  </w:p>
                </w:txbxContent>
              </v:textbox>
              <w10:wrap anchorx="margin" anchory="page"/>
            </v:rect>
          </w:pict>
        </mc:Fallback>
      </mc:AlternateContent>
    </w:r>
    <w:r>
      <w:rPr>
        <w:noProof/>
        <w:lang w:eastAsia="nl-BE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BAA1DE8" wp14:editId="484A45B1">
              <wp:simplePos x="0" y="0"/>
              <wp:positionH relativeFrom="rightMargin">
                <wp:align>left</wp:align>
              </wp:positionH>
              <wp:positionV relativeFrom="page">
                <wp:align>bottom</wp:align>
              </wp:positionV>
              <wp:extent cx="73152" cy="699247"/>
              <wp:effectExtent l="0" t="0" r="22225" b="10795"/>
              <wp:wrapNone/>
              <wp:docPr id="223" name="Groep 2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3152" cy="699247"/>
                        <a:chOff x="2820" y="4935"/>
                        <a:chExt cx="120" cy="1320"/>
                      </a:xfrm>
                    </wpg:grpSpPr>
                    <wps:wsp>
                      <wps:cNvPr id="448" name="AutoVorm 2"/>
                      <wps:cNvCnPr>
                        <a:cxnSpLocks noChangeShapeType="1"/>
                      </wps:cNvCnPr>
                      <wps:spPr bwMode="auto">
                        <a:xfrm>
                          <a:off x="282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49" name="AutoVorm 3"/>
                      <wps:cNvCnPr>
                        <a:cxnSpLocks noChangeShapeType="1"/>
                      </wps:cNvCnPr>
                      <wps:spPr bwMode="auto">
                        <a:xfrm>
                          <a:off x="288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50" name="AutoVorm 4"/>
                      <wps:cNvCnPr>
                        <a:cxnSpLocks noChangeShapeType="1"/>
                      </wps:cNvCnPr>
                      <wps:spPr bwMode="auto">
                        <a:xfrm>
                          <a:off x="294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78000</wp14:pctHeight>
              </wp14:sizeRelV>
            </wp:anchor>
          </w:drawing>
        </mc:Choice>
        <mc:Fallback xmlns:w15="http://schemas.microsoft.com/office/word/2012/wordml">
          <w:pict>
            <v:group w14:anchorId="5458D6D2" id="Groep 223" o:spid="_x0000_s1026" style="position:absolute;margin-left:0;margin-top:0;width:5.75pt;height:55.05pt;z-index:251660288;mso-height-percent:780;mso-position-horizontal:left;mso-position-horizontal-relative:right-margin-area;mso-position-vertical:bottom;mso-position-vertical-relative:page;mso-height-percent:780;mso-height-relative:bottom-margin-area" coordorigin="2820,4935" coordsize="12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Vorm 2" o:spid="_x0000_s1027" type="#_x0000_t32" style="position:absolute;left:2820;top:4935;width:0;height:13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Le1sIAAADcAAAADwAAAGRycy9kb3ducmV2LnhtbERPTWvCMBi+D/wP4RW8zbQiY3ZGGUrF&#10;ixt+HDy+NO/asuRNSaKt/94cBjs+PN/L9WCNuJMPrWMF+TQDQVw53XKt4HIuX99BhIis0TgmBQ8K&#10;sF6NXpZYaNfzke6nWIsUwqFABU2MXSFlqBqyGKauI07cj/MWY4K+ltpjn8KtkbMse5MWW04NDXa0&#10;aaj6Pd2sAv9V6mtu7P62++5Nvphty93hrNRkPHx+gIg0xH/xn3uvFcznaW06k46AX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NLe1sIAAADcAAAADwAAAAAAAAAAAAAA&#10;AAChAgAAZHJzL2Rvd25yZXYueG1sUEsFBgAAAAAEAAQA+QAAAJADAAAAAA==&#10;" strokecolor="#a8d08d [1945]" strokeweight="1.25pt"/>
              <v:shape id="AutoVorm 3" o:spid="_x0000_s1028" type="#_x0000_t32" style="position:absolute;left:2880;top:4935;width:0;height:13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557TcUAAADcAAAADwAAAGRycy9kb3ducmV2LnhtbESPQWsCMRSE70L/Q3iF3jS7IqJbo5SW&#10;FS8q1R56fGyeu4vJy5JEd/vvG6HQ4zAz3zCrzWCNuJMPrWMF+SQDQVw53XKt4OtcjhcgQkTWaByT&#10;gh8KsFk/jVZYaNfzJ91PsRYJwqFABU2MXSFlqBqyGCauI07exXmLMUlfS+2xT3Br5DTL5tJiy2mh&#10;wY7eG6qup5tV4A+l/s6N3d22x97ky+lHud2flXp5Ht5eQUQa4n/4r73TCmazJTzOpCM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557TcUAAADcAAAADwAAAAAAAAAA&#10;AAAAAAChAgAAZHJzL2Rvd25yZXYueG1sUEsFBgAAAAAEAAQA+QAAAJMDAAAAAA==&#10;" strokecolor="#a8d08d [1945]" strokeweight="1.25pt"/>
              <v:shape id="AutoVorm 4" o:spid="_x0000_s1029" type="#_x0000_t32" style="position:absolute;left:2940;top:4935;width:0;height:13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1EDcIAAADcAAAADwAAAGRycy9kb3ducmV2LnhtbERPz2vCMBS+D/wfwhO8zbSiQzujyEbF&#10;ixvTHXZ8NG9tMXkpSbT1vzeHwY4f3+/1drBG3MiH1rGCfJqBIK6cbrlW8H0un5cgQkTWaByTgjsF&#10;2G5GT2sstOv5i26nWIsUwqFABU2MXSFlqBqyGKauI07cr/MWY4K+ltpjn8KtkbMse5EWW04NDXb0&#10;1lB1OV2tAv9R6p/c2MN1/9mbfDV7L/fHs1KT8bB7BRFpiP/iP/dBK5gv0vx0Jh0BuXk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31EDcIAAADcAAAADwAAAAAAAAAAAAAA&#10;AAChAgAAZHJzL2Rvd25yZXYueG1sUEsFBgAAAAAEAAQA+QAAAJADAAAAAA==&#10;" strokecolor="#a8d08d [1945]" strokeweight="1.25pt"/>
              <w10:wrap anchorx="margin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D28" w:rsidRDefault="001E7D28" w:rsidP="00F778EC">
      <w:pPr>
        <w:spacing w:after="0" w:line="240" w:lineRule="auto"/>
      </w:pPr>
      <w:r>
        <w:separator/>
      </w:r>
    </w:p>
  </w:footnote>
  <w:footnote w:type="continuationSeparator" w:id="0">
    <w:p w:rsidR="001E7D28" w:rsidRDefault="001E7D28" w:rsidP="00F778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565C9"/>
    <w:multiLevelType w:val="hybridMultilevel"/>
    <w:tmpl w:val="4BCC3D6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F83F70"/>
    <w:multiLevelType w:val="hybridMultilevel"/>
    <w:tmpl w:val="B54E0DC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5F498D"/>
    <w:multiLevelType w:val="hybridMultilevel"/>
    <w:tmpl w:val="BD74BF2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B75252"/>
    <w:multiLevelType w:val="hybridMultilevel"/>
    <w:tmpl w:val="2C3A322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4B2"/>
    <w:rsid w:val="00002982"/>
    <w:rsid w:val="00052D52"/>
    <w:rsid w:val="001E7D28"/>
    <w:rsid w:val="00203600"/>
    <w:rsid w:val="002C0266"/>
    <w:rsid w:val="002E7187"/>
    <w:rsid w:val="00301E63"/>
    <w:rsid w:val="003110DD"/>
    <w:rsid w:val="00366678"/>
    <w:rsid w:val="00423282"/>
    <w:rsid w:val="00423635"/>
    <w:rsid w:val="004A7BF9"/>
    <w:rsid w:val="00674233"/>
    <w:rsid w:val="00762289"/>
    <w:rsid w:val="007D094D"/>
    <w:rsid w:val="00945BD1"/>
    <w:rsid w:val="009E74B2"/>
    <w:rsid w:val="009F16B4"/>
    <w:rsid w:val="00A61A2B"/>
    <w:rsid w:val="00A95645"/>
    <w:rsid w:val="00B03125"/>
    <w:rsid w:val="00B523DB"/>
    <w:rsid w:val="00BC3CAB"/>
    <w:rsid w:val="00D300B6"/>
    <w:rsid w:val="00D63E23"/>
    <w:rsid w:val="00DC429D"/>
    <w:rsid w:val="00E635CA"/>
    <w:rsid w:val="00EE69E9"/>
    <w:rsid w:val="00F639C2"/>
    <w:rsid w:val="00F778EC"/>
    <w:rsid w:val="00FA6C06"/>
    <w:rsid w:val="00FE2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D300B6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A61A2B"/>
    <w:rPr>
      <w:color w:val="0563C1" w:themeColor="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F778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F778EC"/>
  </w:style>
  <w:style w:type="paragraph" w:styleId="Voettekst">
    <w:name w:val="footer"/>
    <w:basedOn w:val="Standaard"/>
    <w:link w:val="VoettekstChar"/>
    <w:uiPriority w:val="99"/>
    <w:unhideWhenUsed/>
    <w:rsid w:val="00F778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F778EC"/>
  </w:style>
  <w:style w:type="paragraph" w:styleId="Ballontekst">
    <w:name w:val="Balloon Text"/>
    <w:basedOn w:val="Standaard"/>
    <w:link w:val="BallontekstChar"/>
    <w:uiPriority w:val="99"/>
    <w:semiHidden/>
    <w:unhideWhenUsed/>
    <w:rsid w:val="00203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36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D300B6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A61A2B"/>
    <w:rPr>
      <w:color w:val="0563C1" w:themeColor="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F778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F778EC"/>
  </w:style>
  <w:style w:type="paragraph" w:styleId="Voettekst">
    <w:name w:val="footer"/>
    <w:basedOn w:val="Standaard"/>
    <w:link w:val="VoettekstChar"/>
    <w:uiPriority w:val="99"/>
    <w:unhideWhenUsed/>
    <w:rsid w:val="00F778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F778EC"/>
  </w:style>
  <w:style w:type="paragraph" w:styleId="Ballontekst">
    <w:name w:val="Balloon Text"/>
    <w:basedOn w:val="Standaard"/>
    <w:link w:val="BallontekstChar"/>
    <w:uiPriority w:val="99"/>
    <w:semiHidden/>
    <w:unhideWhenUsed/>
    <w:rsid w:val="00203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36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prodiagnositiek.be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F1E008-905F-4BD6-BD3D-615C76EF2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507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piet casier</dc:creator>
  <cp:lastModifiedBy>Annelies De Graeve</cp:lastModifiedBy>
  <cp:revision>5</cp:revision>
  <dcterms:created xsi:type="dcterms:W3CDTF">2013-09-16T12:43:00Z</dcterms:created>
  <dcterms:modified xsi:type="dcterms:W3CDTF">2013-09-16T12:45:00Z</dcterms:modified>
</cp:coreProperties>
</file>